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4A" w:rsidRPr="00BE0D4A" w:rsidRDefault="00BE0D4A" w:rsidP="00BE0D4A">
      <w:pPr>
        <w:pStyle w:val="NormalWeb"/>
        <w:shd w:val="clear" w:color="auto" w:fill="FFFFFF"/>
        <w:spacing w:before="0" w:beforeAutospacing="0" w:after="90" w:afterAutospacing="0"/>
        <w:jc w:val="center"/>
        <w:rPr>
          <w:b/>
          <w:color w:val="1C1E21"/>
        </w:rPr>
      </w:pPr>
      <w:proofErr w:type="spellStart"/>
      <w:r w:rsidRPr="00BE0D4A">
        <w:rPr>
          <w:b/>
          <w:color w:val="1C1E21"/>
        </w:rPr>
        <w:t>Anunț</w:t>
      </w:r>
      <w:proofErr w:type="spellEnd"/>
      <w:r w:rsidRPr="00BE0D4A">
        <w:rPr>
          <w:b/>
          <w:color w:val="1C1E21"/>
        </w:rPr>
        <w:t xml:space="preserve"> de </w:t>
      </w:r>
      <w:proofErr w:type="spellStart"/>
      <w:r w:rsidRPr="00BE0D4A">
        <w:rPr>
          <w:b/>
          <w:color w:val="1C1E21"/>
        </w:rPr>
        <w:t>interes</w:t>
      </w:r>
      <w:proofErr w:type="spellEnd"/>
      <w:r w:rsidRPr="00BE0D4A">
        <w:rPr>
          <w:b/>
          <w:color w:val="1C1E21"/>
        </w:rPr>
        <w:t xml:space="preserve"> public </w:t>
      </w:r>
      <w:proofErr w:type="spellStart"/>
      <w:r w:rsidRPr="00BE0D4A">
        <w:rPr>
          <w:b/>
          <w:color w:val="1C1E21"/>
        </w:rPr>
        <w:t>privind</w:t>
      </w:r>
      <w:proofErr w:type="spellEnd"/>
      <w:r w:rsidRPr="00BE0D4A">
        <w:rPr>
          <w:b/>
          <w:color w:val="1C1E21"/>
        </w:rPr>
        <w:t xml:space="preserve"> </w:t>
      </w:r>
      <w:proofErr w:type="spellStart"/>
      <w:r w:rsidRPr="00BE0D4A">
        <w:rPr>
          <w:b/>
          <w:color w:val="1C1E21"/>
        </w:rPr>
        <w:t>măsurile</w:t>
      </w:r>
      <w:proofErr w:type="spellEnd"/>
      <w:r w:rsidRPr="00BE0D4A">
        <w:rPr>
          <w:b/>
          <w:color w:val="1C1E21"/>
        </w:rPr>
        <w:t xml:space="preserve"> </w:t>
      </w:r>
      <w:proofErr w:type="spellStart"/>
      <w:r w:rsidRPr="00BE0D4A">
        <w:rPr>
          <w:b/>
          <w:color w:val="1C1E21"/>
        </w:rPr>
        <w:t>adoptate</w:t>
      </w:r>
      <w:proofErr w:type="spellEnd"/>
      <w:r w:rsidRPr="00BE0D4A">
        <w:rPr>
          <w:b/>
          <w:color w:val="1C1E21"/>
        </w:rPr>
        <w:t xml:space="preserve"> de </w:t>
      </w:r>
      <w:proofErr w:type="spellStart"/>
      <w:r w:rsidRPr="00BE0D4A">
        <w:rPr>
          <w:b/>
          <w:color w:val="1C1E21"/>
        </w:rPr>
        <w:t>către</w:t>
      </w:r>
      <w:proofErr w:type="spellEnd"/>
      <w:r w:rsidRPr="00BE0D4A">
        <w:rPr>
          <w:b/>
          <w:color w:val="1C1E21"/>
        </w:rPr>
        <w:t xml:space="preserve"> DGASPC </w:t>
      </w:r>
      <w:proofErr w:type="spellStart"/>
      <w:r w:rsidRPr="00BE0D4A">
        <w:rPr>
          <w:b/>
          <w:color w:val="1C1E21"/>
        </w:rPr>
        <w:t>Vaslui</w:t>
      </w:r>
      <w:proofErr w:type="spellEnd"/>
      <w:r w:rsidRPr="00BE0D4A">
        <w:rPr>
          <w:b/>
          <w:color w:val="1C1E21"/>
        </w:rPr>
        <w:t xml:space="preserve"> </w:t>
      </w:r>
      <w:proofErr w:type="spellStart"/>
      <w:r w:rsidRPr="00BE0D4A">
        <w:rPr>
          <w:b/>
          <w:color w:val="1C1E21"/>
        </w:rPr>
        <w:t>în</w:t>
      </w:r>
      <w:proofErr w:type="spellEnd"/>
      <w:r w:rsidRPr="00BE0D4A">
        <w:rPr>
          <w:b/>
          <w:color w:val="1C1E21"/>
        </w:rPr>
        <w:t xml:space="preserve"> </w:t>
      </w:r>
      <w:proofErr w:type="spellStart"/>
      <w:r w:rsidRPr="00BE0D4A">
        <w:rPr>
          <w:b/>
          <w:color w:val="1C1E21"/>
        </w:rPr>
        <w:t>vederea</w:t>
      </w:r>
      <w:proofErr w:type="spellEnd"/>
      <w:r w:rsidRPr="00BE0D4A">
        <w:rPr>
          <w:b/>
          <w:color w:val="1C1E21"/>
        </w:rPr>
        <w:t xml:space="preserve"> </w:t>
      </w:r>
      <w:proofErr w:type="spellStart"/>
      <w:r w:rsidRPr="00BE0D4A">
        <w:rPr>
          <w:b/>
          <w:color w:val="1C1E21"/>
        </w:rPr>
        <w:t>prevenirii</w:t>
      </w:r>
      <w:proofErr w:type="spellEnd"/>
      <w:r w:rsidRPr="00BE0D4A">
        <w:rPr>
          <w:b/>
          <w:color w:val="1C1E21"/>
        </w:rPr>
        <w:t xml:space="preserve"> </w:t>
      </w:r>
      <w:proofErr w:type="spellStart"/>
      <w:r w:rsidRPr="00BE0D4A">
        <w:rPr>
          <w:b/>
          <w:color w:val="1C1E21"/>
        </w:rPr>
        <w:t>răspândirii</w:t>
      </w:r>
      <w:proofErr w:type="spellEnd"/>
      <w:r w:rsidRPr="00BE0D4A">
        <w:rPr>
          <w:b/>
          <w:color w:val="1C1E21"/>
        </w:rPr>
        <w:t xml:space="preserve"> </w:t>
      </w:r>
      <w:proofErr w:type="spellStart"/>
      <w:r w:rsidRPr="00BE0D4A">
        <w:rPr>
          <w:b/>
          <w:color w:val="1C1E21"/>
        </w:rPr>
        <w:t>virusului</w:t>
      </w:r>
      <w:proofErr w:type="spellEnd"/>
      <w:r w:rsidRPr="00BE0D4A">
        <w:rPr>
          <w:b/>
          <w:color w:val="1C1E21"/>
        </w:rPr>
        <w:t xml:space="preserve"> COVID-19</w:t>
      </w:r>
    </w:p>
    <w:p w:rsidR="00BE0D4A" w:rsidRPr="00BE0D4A" w:rsidRDefault="00BE0D4A" w:rsidP="00A43363">
      <w:pPr>
        <w:pStyle w:val="NormalWeb"/>
        <w:shd w:val="clear" w:color="auto" w:fill="FFFFFF"/>
        <w:spacing w:before="0" w:beforeAutospacing="0" w:after="90" w:afterAutospacing="0"/>
        <w:rPr>
          <w:color w:val="1C1E21"/>
        </w:rPr>
      </w:pPr>
    </w:p>
    <w:p w:rsidR="00A43363" w:rsidRPr="00BE0D4A" w:rsidRDefault="00A43363" w:rsidP="00BE0D4A">
      <w:pPr>
        <w:pStyle w:val="NormalWeb"/>
        <w:shd w:val="clear" w:color="auto" w:fill="FFFFFF"/>
        <w:spacing w:before="0" w:beforeAutospacing="0" w:after="90" w:afterAutospacing="0"/>
        <w:ind w:firstLine="810"/>
        <w:jc w:val="both"/>
        <w:rPr>
          <w:color w:val="1C1E21"/>
        </w:rPr>
      </w:pPr>
      <w:proofErr w:type="spellStart"/>
      <w:r w:rsidRPr="00BE0D4A">
        <w:rPr>
          <w:color w:val="1C1E21"/>
        </w:rPr>
        <w:t>Având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în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vedere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necesitatea</w:t>
      </w:r>
      <w:proofErr w:type="spellEnd"/>
      <w:r w:rsidRPr="00BE0D4A">
        <w:rPr>
          <w:color w:val="1C1E21"/>
        </w:rPr>
        <w:t xml:space="preserve"> de a </w:t>
      </w:r>
      <w:proofErr w:type="spellStart"/>
      <w:r w:rsidRPr="00BE0D4A">
        <w:rPr>
          <w:color w:val="1C1E21"/>
        </w:rPr>
        <w:t>asigura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unele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măsuri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pentru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prevenirea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și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combaterea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infecțiilor</w:t>
      </w:r>
      <w:proofErr w:type="spellEnd"/>
      <w:r w:rsidRPr="00BE0D4A">
        <w:rPr>
          <w:color w:val="1C1E21"/>
        </w:rPr>
        <w:t xml:space="preserve"> de </w:t>
      </w:r>
      <w:proofErr w:type="spellStart"/>
      <w:r w:rsidRPr="00BE0D4A">
        <w:rPr>
          <w:color w:val="1C1E21"/>
        </w:rPr>
        <w:t>natură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virală</w:t>
      </w:r>
      <w:proofErr w:type="spellEnd"/>
      <w:r w:rsidRPr="00BE0D4A">
        <w:rPr>
          <w:color w:val="1C1E21"/>
        </w:rPr>
        <w:t xml:space="preserve">, </w:t>
      </w:r>
      <w:proofErr w:type="spellStart"/>
      <w:r w:rsidRPr="00BE0D4A">
        <w:rPr>
          <w:color w:val="1C1E21"/>
        </w:rPr>
        <w:t>precum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și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numărul</w:t>
      </w:r>
      <w:proofErr w:type="spellEnd"/>
      <w:r w:rsidRPr="00BE0D4A">
        <w:rPr>
          <w:color w:val="1C1E21"/>
        </w:rPr>
        <w:t xml:space="preserve"> mare de </w:t>
      </w:r>
      <w:proofErr w:type="spellStart"/>
      <w:r w:rsidRPr="00BE0D4A">
        <w:rPr>
          <w:color w:val="1C1E21"/>
        </w:rPr>
        <w:t>petenți</w:t>
      </w:r>
      <w:proofErr w:type="spellEnd"/>
      <w:r w:rsidRPr="00BE0D4A">
        <w:rPr>
          <w:color w:val="1C1E21"/>
        </w:rPr>
        <w:t xml:space="preserve"> care se </w:t>
      </w:r>
      <w:proofErr w:type="spellStart"/>
      <w:r w:rsidRPr="00BE0D4A">
        <w:rPr>
          <w:color w:val="1C1E21"/>
        </w:rPr>
        <w:t>deplasează</w:t>
      </w:r>
      <w:proofErr w:type="spellEnd"/>
      <w:r w:rsidRPr="00BE0D4A">
        <w:rPr>
          <w:color w:val="1C1E21"/>
        </w:rPr>
        <w:t xml:space="preserve"> la </w:t>
      </w:r>
      <w:proofErr w:type="spellStart"/>
      <w:r w:rsidRPr="00BE0D4A">
        <w:rPr>
          <w:color w:val="1C1E21"/>
        </w:rPr>
        <w:t>D</w:t>
      </w:r>
      <w:r w:rsidR="00BE0D4A">
        <w:rPr>
          <w:color w:val="1C1E21"/>
        </w:rPr>
        <w:t>irecția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Generală</w:t>
      </w:r>
      <w:proofErr w:type="spellEnd"/>
      <w:r w:rsidR="00BE0D4A">
        <w:rPr>
          <w:color w:val="1C1E21"/>
        </w:rPr>
        <w:t xml:space="preserve"> de </w:t>
      </w:r>
      <w:proofErr w:type="spellStart"/>
      <w:r w:rsidR="00BE0D4A">
        <w:rPr>
          <w:color w:val="1C1E21"/>
        </w:rPr>
        <w:t>Asistență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Socială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și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Protecția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Copilului</w:t>
      </w:r>
      <w:proofErr w:type="spellEnd"/>
      <w:r w:rsid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Vaslui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pentru</w:t>
      </w:r>
      <w:proofErr w:type="spellEnd"/>
      <w:r w:rsidRPr="00BE0D4A">
        <w:rPr>
          <w:color w:val="1C1E21"/>
        </w:rPr>
        <w:t xml:space="preserve"> a </w:t>
      </w:r>
      <w:proofErr w:type="spellStart"/>
      <w:r w:rsidRPr="00BE0D4A">
        <w:rPr>
          <w:color w:val="1C1E21"/>
        </w:rPr>
        <w:t>solicita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inf</w:t>
      </w:r>
      <w:r w:rsidR="00370931">
        <w:rPr>
          <w:color w:val="1C1E21"/>
        </w:rPr>
        <w:t>ormații</w:t>
      </w:r>
      <w:proofErr w:type="spellEnd"/>
      <w:r w:rsidR="00370931">
        <w:rPr>
          <w:color w:val="1C1E21"/>
        </w:rPr>
        <w:t xml:space="preserve"> </w:t>
      </w:r>
      <w:proofErr w:type="spellStart"/>
      <w:r w:rsidR="00370931">
        <w:rPr>
          <w:color w:val="1C1E21"/>
        </w:rPr>
        <w:t>sau</w:t>
      </w:r>
      <w:proofErr w:type="spellEnd"/>
      <w:r w:rsidR="00370931">
        <w:rPr>
          <w:color w:val="1C1E21"/>
        </w:rPr>
        <w:t xml:space="preserve"> a </w:t>
      </w:r>
      <w:proofErr w:type="spellStart"/>
      <w:r w:rsidR="00370931">
        <w:rPr>
          <w:color w:val="1C1E21"/>
        </w:rPr>
        <w:t>depune</w:t>
      </w:r>
      <w:proofErr w:type="spellEnd"/>
      <w:r w:rsidR="00370931">
        <w:rPr>
          <w:color w:val="1C1E21"/>
        </w:rPr>
        <w:t xml:space="preserve"> </w:t>
      </w:r>
      <w:proofErr w:type="spellStart"/>
      <w:r w:rsidR="00370931">
        <w:rPr>
          <w:color w:val="1C1E21"/>
        </w:rPr>
        <w:t>documente</w:t>
      </w:r>
      <w:proofErr w:type="spellEnd"/>
      <w:r w:rsidR="00BE0D4A">
        <w:rPr>
          <w:color w:val="1C1E21"/>
        </w:rPr>
        <w:t xml:space="preserve">, ne </w:t>
      </w:r>
      <w:proofErr w:type="spellStart"/>
      <w:r w:rsidR="00BE0D4A">
        <w:rPr>
          <w:color w:val="1C1E21"/>
        </w:rPr>
        <w:t>adresă</w:t>
      </w:r>
      <w:r w:rsidRPr="00BE0D4A">
        <w:rPr>
          <w:color w:val="1C1E21"/>
        </w:rPr>
        <w:t>m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locui</w:t>
      </w:r>
      <w:r w:rsidR="00BE0D4A">
        <w:rPr>
          <w:color w:val="1C1E21"/>
        </w:rPr>
        <w:t>torului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județului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Vaslui</w:t>
      </w:r>
      <w:proofErr w:type="spellEnd"/>
      <w:r w:rsidR="00BE0D4A">
        <w:rPr>
          <w:color w:val="1C1E21"/>
        </w:rPr>
        <w:t xml:space="preserve"> cu </w:t>
      </w:r>
      <w:proofErr w:type="spellStart"/>
      <w:r w:rsidR="00BE0D4A">
        <w:rPr>
          <w:color w:val="1C1E21"/>
        </w:rPr>
        <w:t>rugămintea</w:t>
      </w:r>
      <w:proofErr w:type="spellEnd"/>
      <w:r w:rsidR="00BE0D4A">
        <w:rPr>
          <w:color w:val="1C1E21"/>
        </w:rPr>
        <w:t xml:space="preserve"> de a </w:t>
      </w:r>
      <w:proofErr w:type="spellStart"/>
      <w:r w:rsidR="00BE0D4A">
        <w:rPr>
          <w:color w:val="1C1E21"/>
        </w:rPr>
        <w:t>limita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pe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câ</w:t>
      </w:r>
      <w:r w:rsidRPr="00BE0D4A">
        <w:rPr>
          <w:color w:val="1C1E21"/>
        </w:rPr>
        <w:t>t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posibil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depl</w:t>
      </w:r>
      <w:r w:rsidR="00BE0D4A" w:rsidRPr="00BE0D4A">
        <w:rPr>
          <w:color w:val="1C1E21"/>
        </w:rPr>
        <w:t>a</w:t>
      </w:r>
      <w:r w:rsidRPr="00BE0D4A">
        <w:rPr>
          <w:color w:val="1C1E21"/>
        </w:rPr>
        <w:t>sarea</w:t>
      </w:r>
      <w:proofErr w:type="spellEnd"/>
      <w:r w:rsidRPr="00BE0D4A">
        <w:rPr>
          <w:color w:val="1C1E21"/>
        </w:rPr>
        <w:t xml:space="preserve"> la </w:t>
      </w:r>
      <w:proofErr w:type="spellStart"/>
      <w:r w:rsidRPr="00BE0D4A">
        <w:rPr>
          <w:color w:val="1C1E21"/>
        </w:rPr>
        <w:t>sediul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instituției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noastre</w:t>
      </w:r>
      <w:proofErr w:type="spellEnd"/>
      <w:r w:rsidRPr="00BE0D4A">
        <w:rPr>
          <w:color w:val="1C1E21"/>
        </w:rPr>
        <w:t xml:space="preserve">, </w:t>
      </w:r>
      <w:proofErr w:type="spellStart"/>
      <w:r w:rsidRPr="00BE0D4A">
        <w:rPr>
          <w:color w:val="1C1E21"/>
        </w:rPr>
        <w:t>fiind</w:t>
      </w:r>
      <w:proofErr w:type="spellEnd"/>
      <w:r w:rsidRPr="00BE0D4A">
        <w:rPr>
          <w:color w:val="1C1E21"/>
        </w:rPr>
        <w:t xml:space="preserve"> de </w:t>
      </w:r>
      <w:proofErr w:type="spellStart"/>
      <w:r w:rsidRPr="00BE0D4A">
        <w:rPr>
          <w:color w:val="1C1E21"/>
        </w:rPr>
        <w:t>preferat</w:t>
      </w:r>
      <w:proofErr w:type="spellEnd"/>
      <w:r w:rsidRPr="00BE0D4A">
        <w:rPr>
          <w:color w:val="1C1E21"/>
        </w:rPr>
        <w:t xml:space="preserve"> ca</w:t>
      </w:r>
      <w:r w:rsid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activitatea</w:t>
      </w:r>
      <w:proofErr w:type="spellEnd"/>
      <w:r w:rsidRPr="00BE0D4A">
        <w:rPr>
          <w:color w:val="1C1E21"/>
        </w:rPr>
        <w:t xml:space="preserve"> de </w:t>
      </w:r>
      <w:proofErr w:type="spellStart"/>
      <w:r w:rsidRPr="00BE0D4A">
        <w:rPr>
          <w:color w:val="1C1E21"/>
        </w:rPr>
        <w:t>relații</w:t>
      </w:r>
      <w:proofErr w:type="spellEnd"/>
      <w:r w:rsidRPr="00BE0D4A">
        <w:rPr>
          <w:color w:val="1C1E21"/>
        </w:rPr>
        <w:t xml:space="preserve"> cu </w:t>
      </w:r>
      <w:proofErr w:type="spellStart"/>
      <w:r w:rsidRPr="00BE0D4A">
        <w:rPr>
          <w:color w:val="1C1E21"/>
        </w:rPr>
        <w:t>publicul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să</w:t>
      </w:r>
      <w:proofErr w:type="spellEnd"/>
      <w:r w:rsidRPr="00BE0D4A">
        <w:rPr>
          <w:color w:val="1C1E21"/>
        </w:rPr>
        <w:t xml:space="preserve"> fie </w:t>
      </w:r>
      <w:proofErr w:type="spellStart"/>
      <w:r w:rsidRPr="00BE0D4A">
        <w:rPr>
          <w:color w:val="1C1E21"/>
        </w:rPr>
        <w:t>realizată</w:t>
      </w:r>
      <w:proofErr w:type="spellEnd"/>
      <w:r w:rsidRPr="00BE0D4A">
        <w:rPr>
          <w:color w:val="1C1E21"/>
        </w:rPr>
        <w:t xml:space="preserve">  </w:t>
      </w:r>
      <w:proofErr w:type="spellStart"/>
      <w:r w:rsidRPr="00BE0D4A">
        <w:rPr>
          <w:color w:val="1C1E21"/>
        </w:rPr>
        <w:t>prin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telefon</w:t>
      </w:r>
      <w:proofErr w:type="spellEnd"/>
      <w:r w:rsidRPr="00BE0D4A">
        <w:rPr>
          <w:color w:val="1C1E21"/>
        </w:rPr>
        <w:t xml:space="preserve">, </w:t>
      </w:r>
      <w:proofErr w:type="spellStart"/>
      <w:r w:rsidRPr="00BE0D4A">
        <w:rPr>
          <w:color w:val="1C1E21"/>
        </w:rPr>
        <w:t>corespondență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poștală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sau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electronică</w:t>
      </w:r>
      <w:proofErr w:type="spellEnd"/>
      <w:r w:rsidRPr="00BE0D4A">
        <w:rPr>
          <w:color w:val="1C1E21"/>
        </w:rPr>
        <w:t xml:space="preserve">, </w:t>
      </w:r>
      <w:proofErr w:type="spellStart"/>
      <w:r w:rsidRPr="00370931">
        <w:rPr>
          <w:b/>
          <w:color w:val="1C1E21"/>
        </w:rPr>
        <w:t>până</w:t>
      </w:r>
      <w:proofErr w:type="spellEnd"/>
      <w:r w:rsidRPr="00370931">
        <w:rPr>
          <w:b/>
          <w:color w:val="1C1E21"/>
        </w:rPr>
        <w:t xml:space="preserve"> la dat</w:t>
      </w:r>
      <w:r w:rsidRPr="00370931">
        <w:rPr>
          <w:rStyle w:val="textexposedshow"/>
          <w:b/>
          <w:color w:val="1C1E21"/>
        </w:rPr>
        <w:t xml:space="preserve">a de </w:t>
      </w:r>
      <w:r w:rsidR="00370931" w:rsidRPr="00370931">
        <w:rPr>
          <w:rStyle w:val="textexposedshow"/>
          <w:b/>
          <w:color w:val="1C1E21"/>
        </w:rPr>
        <w:t xml:space="preserve">31 </w:t>
      </w:r>
      <w:proofErr w:type="spellStart"/>
      <w:r w:rsidR="00370931" w:rsidRPr="00370931">
        <w:rPr>
          <w:rStyle w:val="textexposedshow"/>
          <w:b/>
          <w:color w:val="1C1E21"/>
        </w:rPr>
        <w:t>martie</w:t>
      </w:r>
      <w:proofErr w:type="spellEnd"/>
      <w:r w:rsidR="00370931" w:rsidRPr="00370931">
        <w:rPr>
          <w:rStyle w:val="textexposedshow"/>
          <w:b/>
          <w:color w:val="1C1E21"/>
        </w:rPr>
        <w:t xml:space="preserve"> </w:t>
      </w:r>
      <w:r w:rsidR="00BE0D4A" w:rsidRPr="00370931">
        <w:rPr>
          <w:rStyle w:val="textexposedshow"/>
          <w:b/>
          <w:color w:val="1C1E21"/>
        </w:rPr>
        <w:t>2020,</w:t>
      </w:r>
      <w:r w:rsidR="00BE0D4A">
        <w:rPr>
          <w:rStyle w:val="textexposedshow"/>
          <w:color w:val="1C1E21"/>
        </w:rPr>
        <w:t xml:space="preserve"> c</w:t>
      </w:r>
      <w:r w:rsidR="00BE0D4A" w:rsidRPr="00BE0D4A">
        <w:rPr>
          <w:rStyle w:val="textexposedshow"/>
          <w:color w:val="1C1E21"/>
        </w:rPr>
        <w:t xml:space="preserve">u </w:t>
      </w:r>
      <w:proofErr w:type="spellStart"/>
      <w:r w:rsidR="00BE0D4A" w:rsidRPr="00BE0D4A">
        <w:rPr>
          <w:rStyle w:val="textexposedshow"/>
          <w:color w:val="1C1E21"/>
        </w:rPr>
        <w:t>posibilitate</w:t>
      </w:r>
      <w:proofErr w:type="spellEnd"/>
      <w:r w:rsidR="00BE0D4A" w:rsidRPr="00BE0D4A">
        <w:rPr>
          <w:rStyle w:val="textexposedshow"/>
          <w:color w:val="1C1E21"/>
        </w:rPr>
        <w:t xml:space="preserve"> de </w:t>
      </w:r>
      <w:proofErr w:type="spellStart"/>
      <w:r w:rsidR="00BE0D4A" w:rsidRPr="00BE0D4A">
        <w:rPr>
          <w:rStyle w:val="textexposedshow"/>
          <w:color w:val="1C1E21"/>
        </w:rPr>
        <w:t>prelungire</w:t>
      </w:r>
      <w:proofErr w:type="spellEnd"/>
      <w:r w:rsidR="00BE0D4A" w:rsidRPr="00BE0D4A">
        <w:rPr>
          <w:rStyle w:val="textexposedshow"/>
          <w:color w:val="1C1E21"/>
        </w:rPr>
        <w:t xml:space="preserve"> a </w:t>
      </w:r>
      <w:proofErr w:type="spellStart"/>
      <w:r w:rsidR="00BE0D4A" w:rsidRPr="00BE0D4A">
        <w:rPr>
          <w:rStyle w:val="textexposedshow"/>
          <w:color w:val="1C1E21"/>
        </w:rPr>
        <w:t>acestui</w:t>
      </w:r>
      <w:proofErr w:type="spellEnd"/>
      <w:r w:rsidR="00BE0D4A" w:rsidRPr="00BE0D4A">
        <w:rPr>
          <w:rStyle w:val="textexposedshow"/>
          <w:color w:val="1C1E21"/>
        </w:rPr>
        <w:t xml:space="preserve"> </w:t>
      </w:r>
      <w:proofErr w:type="spellStart"/>
      <w:r w:rsidR="00BE0D4A" w:rsidRPr="00BE0D4A">
        <w:rPr>
          <w:rStyle w:val="textexposedshow"/>
          <w:color w:val="1C1E21"/>
        </w:rPr>
        <w:t>termen</w:t>
      </w:r>
      <w:proofErr w:type="spellEnd"/>
      <w:r w:rsidR="00BE0D4A" w:rsidRPr="00BE0D4A">
        <w:rPr>
          <w:rStyle w:val="textexposedshow"/>
          <w:color w:val="1C1E21"/>
        </w:rPr>
        <w:t>.</w:t>
      </w:r>
    </w:p>
    <w:p w:rsidR="00A43363" w:rsidRPr="00BE0D4A" w:rsidRDefault="00A43363" w:rsidP="00BE0D4A">
      <w:pPr>
        <w:pStyle w:val="NormalWeb"/>
        <w:shd w:val="clear" w:color="auto" w:fill="FFFFFF"/>
        <w:spacing w:before="90" w:beforeAutospacing="0" w:after="90" w:afterAutospacing="0"/>
        <w:ind w:firstLine="810"/>
        <w:jc w:val="both"/>
        <w:rPr>
          <w:color w:val="1C1E21"/>
        </w:rPr>
      </w:pPr>
      <w:proofErr w:type="spellStart"/>
      <w:r w:rsidRPr="00BE0D4A">
        <w:rPr>
          <w:color w:val="1C1E21"/>
        </w:rPr>
        <w:t>Pentru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transmiterea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unor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documente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în</w:t>
      </w:r>
      <w:proofErr w:type="spellEnd"/>
      <w:r w:rsidRP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copie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sau</w:t>
      </w:r>
      <w:proofErr w:type="spellEnd"/>
      <w:r w:rsidR="00BE0D4A">
        <w:rPr>
          <w:color w:val="1C1E21"/>
        </w:rPr>
        <w:t xml:space="preserve"> a </w:t>
      </w:r>
      <w:proofErr w:type="spellStart"/>
      <w:r w:rsidR="00BE0D4A">
        <w:rPr>
          <w:color w:val="1C1E21"/>
        </w:rPr>
        <w:t>unor</w:t>
      </w:r>
      <w:proofErr w:type="spellEnd"/>
      <w:r w:rsidR="00BE0D4A">
        <w:rPr>
          <w:color w:val="1C1E21"/>
        </w:rPr>
        <w:t xml:space="preserve"> </w:t>
      </w:r>
      <w:proofErr w:type="spellStart"/>
      <w:r w:rsidR="00BE0D4A">
        <w:rPr>
          <w:color w:val="1C1E21"/>
        </w:rPr>
        <w:t>petiții</w:t>
      </w:r>
      <w:proofErr w:type="spellEnd"/>
      <w:r w:rsidR="00BE0D4A">
        <w:rPr>
          <w:color w:val="1C1E21"/>
        </w:rPr>
        <w:t xml:space="preserve">, </w:t>
      </w:r>
      <w:proofErr w:type="spellStart"/>
      <w:r w:rsidR="00BE0D4A">
        <w:rPr>
          <w:color w:val="1C1E21"/>
        </w:rPr>
        <w:t>rămân</w:t>
      </w:r>
      <w:proofErr w:type="spellEnd"/>
      <w:r w:rsidRPr="00BE0D4A">
        <w:rPr>
          <w:color w:val="1C1E21"/>
        </w:rPr>
        <w:t xml:space="preserve"> la </w:t>
      </w:r>
      <w:proofErr w:type="spellStart"/>
      <w:r w:rsidRPr="00BE0D4A">
        <w:rPr>
          <w:color w:val="1C1E21"/>
        </w:rPr>
        <w:t>dispoziția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dumneavoastră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următoar</w:t>
      </w:r>
      <w:r w:rsidR="00BE0D4A" w:rsidRPr="00BE0D4A">
        <w:rPr>
          <w:color w:val="1C1E21"/>
        </w:rPr>
        <w:t>ele</w:t>
      </w:r>
      <w:proofErr w:type="spellEnd"/>
      <w:r w:rsidR="00BE0D4A" w:rsidRPr="00BE0D4A">
        <w:rPr>
          <w:color w:val="1C1E21"/>
        </w:rPr>
        <w:t xml:space="preserve"> date de contact:</w:t>
      </w:r>
    </w:p>
    <w:p w:rsidR="00BE0D4A" w:rsidRPr="0013754D" w:rsidRDefault="00BE0D4A" w:rsidP="00BE0D4A">
      <w:pPr>
        <w:pStyle w:val="NormalWeb"/>
        <w:shd w:val="clear" w:color="auto" w:fill="FFFFFF"/>
        <w:spacing w:before="90" w:beforeAutospacing="0" w:after="90" w:afterAutospacing="0"/>
        <w:ind w:firstLine="810"/>
        <w:jc w:val="both"/>
        <w:rPr>
          <w:b/>
          <w:color w:val="1C1E21"/>
        </w:rPr>
      </w:pPr>
      <w:proofErr w:type="spellStart"/>
      <w:r w:rsidRPr="0013754D">
        <w:rPr>
          <w:b/>
          <w:color w:val="1C1E21"/>
        </w:rPr>
        <w:t>Adresă</w:t>
      </w:r>
      <w:proofErr w:type="spellEnd"/>
      <w:r w:rsidRPr="0013754D">
        <w:rPr>
          <w:b/>
          <w:color w:val="1C1E21"/>
        </w:rPr>
        <w:t xml:space="preserve"> </w:t>
      </w:r>
      <w:proofErr w:type="spellStart"/>
      <w:r w:rsidRPr="0013754D">
        <w:rPr>
          <w:b/>
          <w:color w:val="1C1E21"/>
        </w:rPr>
        <w:t>poștală</w:t>
      </w:r>
      <w:proofErr w:type="spellEnd"/>
      <w:r w:rsidRPr="0013754D">
        <w:rPr>
          <w:b/>
          <w:color w:val="1C1E21"/>
        </w:rPr>
        <w:t xml:space="preserve">: </w:t>
      </w:r>
      <w:proofErr w:type="spellStart"/>
      <w:r w:rsidRPr="0013754D">
        <w:rPr>
          <w:b/>
          <w:color w:val="1C1E21"/>
        </w:rPr>
        <w:t>Șoseaua</w:t>
      </w:r>
      <w:proofErr w:type="spellEnd"/>
      <w:r w:rsidRPr="0013754D">
        <w:rPr>
          <w:b/>
          <w:color w:val="1C1E21"/>
        </w:rPr>
        <w:t xml:space="preserve"> </w:t>
      </w:r>
      <w:proofErr w:type="spellStart"/>
      <w:r w:rsidRPr="0013754D">
        <w:rPr>
          <w:b/>
          <w:color w:val="1C1E21"/>
        </w:rPr>
        <w:t>Națională</w:t>
      </w:r>
      <w:proofErr w:type="spellEnd"/>
      <w:r w:rsidRPr="0013754D">
        <w:rPr>
          <w:b/>
          <w:color w:val="1C1E21"/>
        </w:rPr>
        <w:t xml:space="preserve"> </w:t>
      </w:r>
      <w:proofErr w:type="spellStart"/>
      <w:r w:rsidRPr="0013754D">
        <w:rPr>
          <w:b/>
          <w:color w:val="1C1E21"/>
        </w:rPr>
        <w:t>Vaslui-Iași</w:t>
      </w:r>
      <w:proofErr w:type="spellEnd"/>
      <w:r w:rsidRPr="0013754D">
        <w:rPr>
          <w:b/>
          <w:color w:val="1C1E21"/>
        </w:rPr>
        <w:t xml:space="preserve"> </w:t>
      </w:r>
      <w:proofErr w:type="spellStart"/>
      <w:r w:rsidRPr="0013754D">
        <w:rPr>
          <w:b/>
          <w:color w:val="1C1E21"/>
        </w:rPr>
        <w:t>nr</w:t>
      </w:r>
      <w:proofErr w:type="spellEnd"/>
      <w:r w:rsidRPr="0013754D">
        <w:rPr>
          <w:b/>
          <w:color w:val="1C1E21"/>
        </w:rPr>
        <w:t xml:space="preserve">. 1, </w:t>
      </w:r>
      <w:proofErr w:type="spellStart"/>
      <w:r w:rsidRPr="0013754D">
        <w:rPr>
          <w:b/>
          <w:color w:val="1C1E21"/>
        </w:rPr>
        <w:t>Vaslui</w:t>
      </w:r>
      <w:proofErr w:type="spellEnd"/>
      <w:r w:rsidRPr="0013754D">
        <w:rPr>
          <w:b/>
          <w:color w:val="1C1E21"/>
        </w:rPr>
        <w:t xml:space="preserve">, </w:t>
      </w:r>
      <w:proofErr w:type="spellStart"/>
      <w:r w:rsidRPr="0013754D">
        <w:rPr>
          <w:b/>
          <w:color w:val="1C1E21"/>
        </w:rPr>
        <w:t>județul</w:t>
      </w:r>
      <w:proofErr w:type="spellEnd"/>
      <w:r w:rsidRPr="0013754D">
        <w:rPr>
          <w:b/>
          <w:color w:val="1C1E21"/>
        </w:rPr>
        <w:t xml:space="preserve"> </w:t>
      </w:r>
      <w:proofErr w:type="spellStart"/>
      <w:r w:rsidRPr="0013754D">
        <w:rPr>
          <w:b/>
          <w:color w:val="1C1E21"/>
        </w:rPr>
        <w:t>Vaslui</w:t>
      </w:r>
      <w:proofErr w:type="spellEnd"/>
    </w:p>
    <w:p w:rsidR="00BE0D4A" w:rsidRPr="0013754D" w:rsidRDefault="00BE0D4A" w:rsidP="00BE0D4A">
      <w:pPr>
        <w:pStyle w:val="NormalWeb"/>
        <w:shd w:val="clear" w:color="auto" w:fill="FFFFFF"/>
        <w:spacing w:before="90" w:beforeAutospacing="0" w:after="90" w:afterAutospacing="0"/>
        <w:ind w:firstLine="810"/>
        <w:jc w:val="both"/>
        <w:rPr>
          <w:b/>
          <w:color w:val="1C1E21"/>
        </w:rPr>
      </w:pPr>
      <w:proofErr w:type="spellStart"/>
      <w:proofErr w:type="gramStart"/>
      <w:r w:rsidRPr="0013754D">
        <w:rPr>
          <w:b/>
          <w:color w:val="1C1E21"/>
        </w:rPr>
        <w:t>E-mail:office@dgaspc-vs.ro</w:t>
      </w:r>
      <w:proofErr w:type="spellEnd"/>
      <w:proofErr w:type="gramEnd"/>
    </w:p>
    <w:p w:rsidR="00E3374F" w:rsidRPr="0013754D" w:rsidRDefault="00BE0D4A" w:rsidP="0013754D">
      <w:pPr>
        <w:pStyle w:val="NormalWeb"/>
        <w:shd w:val="clear" w:color="auto" w:fill="FFFFFF"/>
        <w:spacing w:before="90" w:beforeAutospacing="0" w:after="90" w:afterAutospacing="0"/>
        <w:ind w:firstLine="810"/>
        <w:jc w:val="both"/>
        <w:rPr>
          <w:b/>
          <w:color w:val="1C1E21"/>
        </w:rPr>
      </w:pPr>
      <w:proofErr w:type="spellStart"/>
      <w:r w:rsidRPr="0013754D">
        <w:rPr>
          <w:b/>
          <w:color w:val="1C1E21"/>
        </w:rPr>
        <w:t>Telefon</w:t>
      </w:r>
      <w:proofErr w:type="spellEnd"/>
      <w:r w:rsidRPr="0013754D">
        <w:rPr>
          <w:b/>
          <w:color w:val="1C1E21"/>
        </w:rPr>
        <w:t xml:space="preserve">: 0235/315138 </w:t>
      </w:r>
      <w:proofErr w:type="spellStart"/>
      <w:r w:rsidRPr="0013754D">
        <w:rPr>
          <w:b/>
          <w:color w:val="1C1E21"/>
        </w:rPr>
        <w:t>sau</w:t>
      </w:r>
      <w:proofErr w:type="spellEnd"/>
      <w:r w:rsidRPr="0013754D">
        <w:rPr>
          <w:b/>
          <w:color w:val="1C1E21"/>
        </w:rPr>
        <w:t xml:space="preserve"> 0235/316143</w:t>
      </w:r>
    </w:p>
    <w:p w:rsidR="00A43363" w:rsidRPr="0013754D" w:rsidRDefault="00BE0D4A" w:rsidP="00BE0D4A">
      <w:pPr>
        <w:pStyle w:val="NormalWeb"/>
        <w:shd w:val="clear" w:color="auto" w:fill="FFFFFF"/>
        <w:spacing w:before="90" w:beforeAutospacing="0" w:after="90" w:afterAutospacing="0"/>
        <w:ind w:firstLine="810"/>
        <w:jc w:val="both"/>
        <w:rPr>
          <w:b/>
          <w:color w:val="1C1E21"/>
        </w:rPr>
      </w:pPr>
      <w:r w:rsidRPr="0013754D">
        <w:rPr>
          <w:b/>
          <w:color w:val="1C1E21"/>
        </w:rPr>
        <w:t>F</w:t>
      </w:r>
      <w:r w:rsidR="00A43363" w:rsidRPr="0013754D">
        <w:rPr>
          <w:b/>
          <w:color w:val="1C1E21"/>
        </w:rPr>
        <w:t>ax: 0235</w:t>
      </w:r>
      <w:r w:rsidRPr="0013754D">
        <w:rPr>
          <w:b/>
          <w:color w:val="1C1E21"/>
        </w:rPr>
        <w:t>/</w:t>
      </w:r>
      <w:r w:rsidR="00A43363" w:rsidRPr="0013754D">
        <w:rPr>
          <w:b/>
          <w:color w:val="1C1E21"/>
        </w:rPr>
        <w:t>315346</w:t>
      </w:r>
    </w:p>
    <w:p w:rsidR="00BE0D4A" w:rsidRPr="00BE0D4A" w:rsidRDefault="00BE0D4A" w:rsidP="00BE0D4A">
      <w:pPr>
        <w:pStyle w:val="NormalWeb"/>
        <w:shd w:val="clear" w:color="auto" w:fill="FFFFFF"/>
        <w:spacing w:before="90" w:beforeAutospacing="0" w:after="90" w:afterAutospacing="0"/>
        <w:ind w:firstLine="810"/>
        <w:jc w:val="both"/>
        <w:rPr>
          <w:color w:val="1C1E21"/>
        </w:rPr>
      </w:pPr>
      <w:r w:rsidRPr="00BE0D4A">
        <w:rPr>
          <w:color w:val="1C1E21"/>
        </w:rPr>
        <w:t xml:space="preserve">De </w:t>
      </w:r>
      <w:proofErr w:type="spellStart"/>
      <w:r w:rsidRPr="00BE0D4A">
        <w:rPr>
          <w:color w:val="1C1E21"/>
        </w:rPr>
        <w:t>asemenea</w:t>
      </w:r>
      <w:proofErr w:type="spellEnd"/>
      <w:r w:rsidRPr="00BE0D4A">
        <w:rPr>
          <w:color w:val="1C1E21"/>
        </w:rPr>
        <w:t xml:space="preserve">, la </w:t>
      </w:r>
      <w:proofErr w:type="spellStart"/>
      <w:r w:rsidRPr="00BE0D4A">
        <w:rPr>
          <w:color w:val="1C1E21"/>
        </w:rPr>
        <w:t>nivelul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instituției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noastre</w:t>
      </w:r>
      <w:proofErr w:type="spellEnd"/>
      <w:r w:rsidRPr="00BE0D4A">
        <w:rPr>
          <w:color w:val="1C1E21"/>
        </w:rPr>
        <w:t xml:space="preserve"> au </w:t>
      </w:r>
      <w:proofErr w:type="spellStart"/>
      <w:r w:rsidRPr="00BE0D4A">
        <w:rPr>
          <w:color w:val="1C1E21"/>
        </w:rPr>
        <w:t>fost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instituite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următoarele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măsuri</w:t>
      </w:r>
      <w:proofErr w:type="spellEnd"/>
      <w:r w:rsidRPr="00BE0D4A">
        <w:rPr>
          <w:color w:val="1C1E21"/>
        </w:rPr>
        <w:t xml:space="preserve"> de </w:t>
      </w:r>
      <w:proofErr w:type="spellStart"/>
      <w:r w:rsidRPr="00BE0D4A">
        <w:rPr>
          <w:color w:val="1C1E21"/>
        </w:rPr>
        <w:t>interes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pentru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locuitorii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județului</w:t>
      </w:r>
      <w:proofErr w:type="spellEnd"/>
      <w:r w:rsidRPr="00BE0D4A">
        <w:rPr>
          <w:color w:val="1C1E21"/>
        </w:rPr>
        <w:t xml:space="preserve"> </w:t>
      </w:r>
      <w:proofErr w:type="spellStart"/>
      <w:r w:rsidRPr="00BE0D4A">
        <w:rPr>
          <w:color w:val="1C1E21"/>
        </w:rPr>
        <w:t>Vaslui</w:t>
      </w:r>
      <w:proofErr w:type="spellEnd"/>
      <w:r w:rsidRPr="00BE0D4A">
        <w:rPr>
          <w:color w:val="1C1E21"/>
        </w:rPr>
        <w:t>:</w:t>
      </w:r>
    </w:p>
    <w:p w:rsidR="00BE0D4A" w:rsidRPr="00BE0D4A" w:rsidRDefault="00BE0D4A" w:rsidP="00BE0D4A">
      <w:pPr>
        <w:pStyle w:val="NormalWeb"/>
        <w:numPr>
          <w:ilvl w:val="0"/>
          <w:numId w:val="1"/>
        </w:numPr>
        <w:shd w:val="clear" w:color="auto" w:fill="FFFFFF"/>
        <w:spacing w:before="90" w:after="90"/>
        <w:rPr>
          <w:color w:val="1C1E21"/>
          <w:lang w:val="ro-RO"/>
        </w:rPr>
      </w:pPr>
      <w:r w:rsidRPr="00BE0D4A">
        <w:rPr>
          <w:color w:val="1C1E21"/>
          <w:lang w:val="ro-RO"/>
        </w:rPr>
        <w:t xml:space="preserve">Toate </w:t>
      </w:r>
      <w:r w:rsidRPr="00BE0D4A">
        <w:rPr>
          <w:b/>
          <w:color w:val="1C1E21"/>
          <w:lang w:val="ro-RO"/>
        </w:rPr>
        <w:t>cererile de reevaluare în vederea încadrării în grad de handicap</w:t>
      </w:r>
      <w:r w:rsidRPr="00BE0D4A">
        <w:rPr>
          <w:color w:val="1C1E21"/>
          <w:lang w:val="ro-RO"/>
        </w:rPr>
        <w:t xml:space="preserve"> pentru copii și persoane adulte se vor depune </w:t>
      </w:r>
      <w:r w:rsidRPr="00BE0D4A">
        <w:rPr>
          <w:b/>
          <w:color w:val="1C1E21"/>
          <w:lang w:val="ro-RO"/>
        </w:rPr>
        <w:t>doar prin adresele de e-mail</w:t>
      </w:r>
      <w:r>
        <w:rPr>
          <w:color w:val="1C1E21"/>
          <w:lang w:val="ro-RO"/>
        </w:rPr>
        <w:t xml:space="preserve"> (nu în format fizic!) </w:t>
      </w:r>
      <w:r w:rsidRPr="00BE0D4A">
        <w:rPr>
          <w:color w:val="1C1E21"/>
          <w:lang w:val="ro-RO"/>
        </w:rPr>
        <w:t>respectiv:</w:t>
      </w:r>
    </w:p>
    <w:p w:rsidR="00BE0D4A" w:rsidRPr="00BE0D4A" w:rsidRDefault="00BE0D4A" w:rsidP="00BE0D4A">
      <w:pPr>
        <w:pStyle w:val="NormalWeb"/>
        <w:numPr>
          <w:ilvl w:val="0"/>
          <w:numId w:val="5"/>
        </w:numPr>
        <w:shd w:val="clear" w:color="auto" w:fill="FFFFFF"/>
        <w:spacing w:before="90" w:after="90"/>
        <w:rPr>
          <w:color w:val="1C1E21"/>
          <w:lang w:val="ro-RO"/>
        </w:rPr>
      </w:pPr>
      <w:r w:rsidRPr="00BE0D4A">
        <w:rPr>
          <w:b/>
          <w:color w:val="1C1E21"/>
          <w:lang w:val="ro-RO"/>
        </w:rPr>
        <w:t>sec_copii_vs@dgaspc-vs.ro,</w:t>
      </w:r>
      <w:r w:rsidRPr="00BE0D4A">
        <w:rPr>
          <w:color w:val="1C1E21"/>
          <w:lang w:val="ro-RO"/>
        </w:rPr>
        <w:t xml:space="preserve"> privind încadrarea în grad de handicap a copilului;</w:t>
      </w:r>
    </w:p>
    <w:p w:rsidR="00BE0D4A" w:rsidRPr="00BE0D4A" w:rsidRDefault="00BE0D4A" w:rsidP="00BE0D4A">
      <w:pPr>
        <w:pStyle w:val="NormalWeb"/>
        <w:numPr>
          <w:ilvl w:val="0"/>
          <w:numId w:val="5"/>
        </w:numPr>
        <w:shd w:val="clear" w:color="auto" w:fill="FFFFFF"/>
        <w:spacing w:before="90" w:after="90"/>
        <w:rPr>
          <w:color w:val="1C1E21"/>
          <w:lang w:val="ro-RO"/>
        </w:rPr>
      </w:pPr>
      <w:r w:rsidRPr="00BE0D4A">
        <w:rPr>
          <w:b/>
          <w:color w:val="1C1E21"/>
          <w:lang w:val="ro-RO"/>
        </w:rPr>
        <w:t>sec_adulti_vs@dgaspc-vs.ro</w:t>
      </w:r>
      <w:r w:rsidRPr="00BE0D4A">
        <w:rPr>
          <w:color w:val="1C1E21"/>
          <w:lang w:val="ro-RO"/>
        </w:rPr>
        <w:t>, privind încadrarea în grad de handicap a persoanei adulte;</w:t>
      </w:r>
    </w:p>
    <w:p w:rsidR="00BE0D4A" w:rsidRPr="00BE0D4A" w:rsidRDefault="00BE0D4A" w:rsidP="0013754D">
      <w:pPr>
        <w:pStyle w:val="NormalWeb"/>
        <w:numPr>
          <w:ilvl w:val="0"/>
          <w:numId w:val="2"/>
        </w:numPr>
        <w:shd w:val="clear" w:color="auto" w:fill="FFFFFF"/>
        <w:spacing w:before="90" w:after="90"/>
        <w:jc w:val="both"/>
        <w:rPr>
          <w:color w:val="1C1E21"/>
          <w:lang w:val="ro-RO"/>
        </w:rPr>
      </w:pPr>
      <w:r w:rsidRPr="00BE0D4A">
        <w:rPr>
          <w:color w:val="1C1E21"/>
          <w:lang w:val="ro-RO"/>
        </w:rPr>
        <w:t xml:space="preserve">  Se suspendă toate demersurile de </w:t>
      </w:r>
      <w:r w:rsidRPr="00BE0D4A">
        <w:rPr>
          <w:b/>
          <w:color w:val="1C1E21"/>
          <w:lang w:val="ro-RO"/>
        </w:rPr>
        <w:t>potrivire practică a familiei adoptatoare</w:t>
      </w:r>
      <w:r w:rsidRPr="00BE0D4A">
        <w:rPr>
          <w:color w:val="1C1E21"/>
          <w:lang w:val="ro-RO"/>
        </w:rPr>
        <w:t xml:space="preserve"> cu copilul adoptabil </w:t>
      </w:r>
      <w:r w:rsidR="00370931">
        <w:rPr>
          <w:b/>
          <w:color w:val="1C1E21"/>
          <w:lang w:val="ro-RO"/>
        </w:rPr>
        <w:t xml:space="preserve">până la data de 31 martie </w:t>
      </w:r>
      <w:r w:rsidRPr="00BE0D4A">
        <w:rPr>
          <w:b/>
          <w:color w:val="1C1E21"/>
          <w:lang w:val="ro-RO"/>
        </w:rPr>
        <w:t>2020</w:t>
      </w:r>
      <w:r w:rsidRPr="00BE0D4A">
        <w:rPr>
          <w:color w:val="1C1E21"/>
          <w:lang w:val="ro-RO"/>
        </w:rPr>
        <w:t>, cu posibilitate de prelungire ulterioară, în funcție de evoluția  epidemiei. Motivația care stă la baza acestei decizii este că scopul potrivirii practice este de a produce apropiere între părțile implicate ( familie/ persoană- copil) fiind astfel imposibilă respectarea instrucțiunilor de instituire și aplicare a regulilor minime de protecție, respectiv purtarea măștilor de protecție și menținerea unei distanțe sigure de cel puțin 1 m.</w:t>
      </w:r>
    </w:p>
    <w:p w:rsidR="00BE0D4A" w:rsidRPr="00BE0D4A" w:rsidRDefault="00BE0D4A" w:rsidP="0013754D">
      <w:pPr>
        <w:pStyle w:val="NormalWeb"/>
        <w:numPr>
          <w:ilvl w:val="0"/>
          <w:numId w:val="2"/>
        </w:numPr>
        <w:shd w:val="clear" w:color="auto" w:fill="FFFFFF"/>
        <w:spacing w:before="90" w:after="90"/>
        <w:jc w:val="both"/>
        <w:rPr>
          <w:color w:val="1C1E21"/>
          <w:lang w:val="ro-RO"/>
        </w:rPr>
      </w:pPr>
      <w:r w:rsidRPr="00BE0D4A">
        <w:rPr>
          <w:b/>
          <w:color w:val="1C1E21"/>
          <w:lang w:val="ro-RO"/>
        </w:rPr>
        <w:t>Se va limita pe cât posibil activitatea de eliberare a biletelor de</w:t>
      </w:r>
      <w:r w:rsidRPr="00BE0D4A">
        <w:rPr>
          <w:color w:val="1C1E21"/>
          <w:lang w:val="ro-RO"/>
        </w:rPr>
        <w:t xml:space="preserve"> călătorie acordate gratuit pentru persoanele cu dizabilități, adulți și copii, sens în care lansăm un apel public către toate persoanele de a suna la numărul de telefon 0235/315138, interior 1137, anterior deplasării la instituția noastră, întrucât acestea pot fi eliberate pe întreg parcursul anului.  Dacă nu există o situație de urgență în utilizarea acestora, </w:t>
      </w:r>
      <w:r w:rsidRPr="00BE0D4A">
        <w:rPr>
          <w:b/>
          <w:color w:val="1C1E21"/>
          <w:lang w:val="ro-RO"/>
        </w:rPr>
        <w:t>propunem amânarea ridicării biletelor de călătorie.</w:t>
      </w:r>
    </w:p>
    <w:p w:rsidR="00A43363" w:rsidRPr="00F14362" w:rsidRDefault="00BE0D4A" w:rsidP="00370931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1C1E21"/>
          <w:sz w:val="24"/>
          <w:szCs w:val="24"/>
          <w:lang w:val="ro-RO"/>
        </w:rPr>
      </w:pPr>
      <w:r w:rsidRPr="00BE0D4A">
        <w:rPr>
          <w:rFonts w:ascii="Times New Roman" w:eastAsia="Times New Roman" w:hAnsi="Times New Roman" w:cs="Times New Roman"/>
          <w:color w:val="1C1E21"/>
          <w:sz w:val="24"/>
          <w:szCs w:val="24"/>
          <w:lang w:val="ro-RO"/>
        </w:rPr>
        <w:t xml:space="preserve">Până pe data de </w:t>
      </w:r>
      <w:r w:rsidR="00370931">
        <w:rPr>
          <w:rFonts w:ascii="Times New Roman" w:eastAsia="Times New Roman" w:hAnsi="Times New Roman" w:cs="Times New Roman"/>
          <w:color w:val="1C1E21"/>
          <w:sz w:val="24"/>
          <w:szCs w:val="24"/>
          <w:lang w:val="ro-RO"/>
        </w:rPr>
        <w:t xml:space="preserve">31 martie </w:t>
      </w:r>
      <w:r w:rsidRPr="00BE0D4A">
        <w:rPr>
          <w:rFonts w:ascii="Times New Roman" w:eastAsia="Times New Roman" w:hAnsi="Times New Roman" w:cs="Times New Roman"/>
          <w:color w:val="1C1E21"/>
          <w:sz w:val="24"/>
          <w:szCs w:val="24"/>
          <w:lang w:val="ro-RO"/>
        </w:rPr>
        <w:t>2020 (cu posibilitatea de prelungire a acestui termen)</w:t>
      </w:r>
      <w:r w:rsidR="00370931">
        <w:rPr>
          <w:rFonts w:ascii="Times New Roman" w:eastAsia="Times New Roman" w:hAnsi="Times New Roman" w:cs="Times New Roman"/>
          <w:color w:val="1C1E21"/>
          <w:sz w:val="24"/>
          <w:szCs w:val="24"/>
          <w:lang w:val="ro-RO"/>
        </w:rPr>
        <w:t xml:space="preserve">, </w:t>
      </w:r>
      <w:r w:rsidRPr="00BE0D4A">
        <w:rPr>
          <w:rFonts w:ascii="Times New Roman" w:eastAsia="Times New Roman" w:hAnsi="Times New Roman" w:cs="Times New Roman"/>
          <w:color w:val="1C1E21"/>
          <w:sz w:val="24"/>
          <w:szCs w:val="24"/>
          <w:lang w:val="ro-RO"/>
        </w:rPr>
        <w:t xml:space="preserve"> </w:t>
      </w:r>
      <w:r w:rsidRPr="0013754D">
        <w:rPr>
          <w:rFonts w:ascii="Times New Roman" w:eastAsia="Times New Roman" w:hAnsi="Times New Roman" w:cs="Times New Roman"/>
          <w:b/>
          <w:color w:val="1C1E21"/>
          <w:sz w:val="24"/>
          <w:szCs w:val="24"/>
          <w:lang w:val="ro-RO"/>
        </w:rPr>
        <w:t>se suspendă primirea vizitatorilo</w:t>
      </w:r>
      <w:r w:rsidR="0013754D" w:rsidRPr="0013754D">
        <w:rPr>
          <w:rFonts w:ascii="Times New Roman" w:eastAsia="Times New Roman" w:hAnsi="Times New Roman" w:cs="Times New Roman"/>
          <w:b/>
          <w:color w:val="1C1E21"/>
          <w:sz w:val="24"/>
          <w:szCs w:val="24"/>
          <w:lang w:val="ro-RO"/>
        </w:rPr>
        <w:t>r în centrele din cadrul DGASPC Vaslui.</w:t>
      </w:r>
    </w:p>
    <w:p w:rsidR="00F14362" w:rsidRPr="00370931" w:rsidRDefault="00F14362" w:rsidP="00DF7C09">
      <w:pPr>
        <w:pStyle w:val="ListParagraph"/>
        <w:jc w:val="both"/>
        <w:rPr>
          <w:rFonts w:ascii="Times New Roman" w:eastAsia="Times New Roman" w:hAnsi="Times New Roman" w:cs="Times New Roman"/>
          <w:color w:val="1C1E21"/>
          <w:sz w:val="24"/>
          <w:szCs w:val="24"/>
          <w:lang w:val="ro-RO"/>
        </w:rPr>
      </w:pPr>
      <w:bookmarkStart w:id="0" w:name="_GoBack"/>
      <w:bookmarkEnd w:id="0"/>
    </w:p>
    <w:p w:rsidR="00BE0D4A" w:rsidRPr="00BE0D4A" w:rsidRDefault="00A43363" w:rsidP="00370931">
      <w:pPr>
        <w:pStyle w:val="NormalWeb"/>
        <w:shd w:val="clear" w:color="auto" w:fill="FFFFFF"/>
        <w:spacing w:before="90" w:beforeAutospacing="0" w:after="90" w:afterAutospacing="0"/>
        <w:ind w:firstLine="720"/>
        <w:rPr>
          <w:color w:val="1C1E21"/>
        </w:rPr>
      </w:pPr>
      <w:proofErr w:type="spellStart"/>
      <w:r w:rsidRPr="00BE0D4A">
        <w:rPr>
          <w:color w:val="1C1E21"/>
        </w:rPr>
        <w:t>V</w:t>
      </w:r>
      <w:r w:rsidR="00370931">
        <w:rPr>
          <w:color w:val="1C1E21"/>
        </w:rPr>
        <w:t>ă</w:t>
      </w:r>
      <w:proofErr w:type="spellEnd"/>
      <w:r w:rsidR="00370931">
        <w:rPr>
          <w:color w:val="1C1E21"/>
        </w:rPr>
        <w:t xml:space="preserve"> </w:t>
      </w:r>
      <w:proofErr w:type="spellStart"/>
      <w:r w:rsidR="00370931">
        <w:rPr>
          <w:color w:val="1C1E21"/>
        </w:rPr>
        <w:t>mulțumim</w:t>
      </w:r>
      <w:proofErr w:type="spellEnd"/>
      <w:r w:rsidR="00370931">
        <w:rPr>
          <w:color w:val="1C1E21"/>
        </w:rPr>
        <w:t xml:space="preserve"> </w:t>
      </w:r>
      <w:proofErr w:type="spellStart"/>
      <w:r w:rsidR="00370931">
        <w:rPr>
          <w:color w:val="1C1E21"/>
        </w:rPr>
        <w:t>pentru</w:t>
      </w:r>
      <w:proofErr w:type="spellEnd"/>
      <w:r w:rsidR="00370931">
        <w:rPr>
          <w:color w:val="1C1E21"/>
        </w:rPr>
        <w:t xml:space="preserve"> </w:t>
      </w:r>
      <w:proofErr w:type="spellStart"/>
      <w:r w:rsidR="00370931">
        <w:rPr>
          <w:color w:val="1C1E21"/>
        </w:rPr>
        <w:t>ințelegere</w:t>
      </w:r>
      <w:proofErr w:type="spellEnd"/>
      <w:r w:rsidR="00370931">
        <w:rPr>
          <w:color w:val="1C1E21"/>
        </w:rPr>
        <w:t>!</w:t>
      </w:r>
    </w:p>
    <w:p w:rsidR="00BE0D4A" w:rsidRDefault="00BE0D4A" w:rsidP="00BE0D4A">
      <w:pPr>
        <w:pStyle w:val="NormalWeb"/>
        <w:shd w:val="clear" w:color="auto" w:fill="FFFFFF"/>
        <w:spacing w:before="90" w:beforeAutospacing="0" w:after="90" w:afterAutospacing="0"/>
        <w:ind w:firstLine="720"/>
        <w:jc w:val="center"/>
        <w:rPr>
          <w:color w:val="1C1E21"/>
        </w:rPr>
      </w:pPr>
      <w:r>
        <w:rPr>
          <w:color w:val="1C1E21"/>
        </w:rPr>
        <w:t>DIRECTOR GENERAL,</w:t>
      </w:r>
    </w:p>
    <w:p w:rsidR="0073250F" w:rsidRPr="00370931" w:rsidRDefault="00BE0D4A" w:rsidP="00370931">
      <w:pPr>
        <w:pStyle w:val="NormalWeb"/>
        <w:shd w:val="clear" w:color="auto" w:fill="FFFFFF"/>
        <w:spacing w:before="90" w:beforeAutospacing="0" w:after="90" w:afterAutospacing="0"/>
        <w:ind w:firstLine="720"/>
        <w:jc w:val="center"/>
        <w:rPr>
          <w:color w:val="1C1E21"/>
        </w:rPr>
      </w:pPr>
      <w:proofErr w:type="spellStart"/>
      <w:r>
        <w:rPr>
          <w:color w:val="1C1E21"/>
        </w:rPr>
        <w:t>Ioan</w:t>
      </w:r>
      <w:proofErr w:type="spellEnd"/>
      <w:r>
        <w:rPr>
          <w:color w:val="1C1E21"/>
        </w:rPr>
        <w:t xml:space="preserve"> BURUIANĂ</w:t>
      </w:r>
    </w:p>
    <w:sectPr w:rsidR="0073250F" w:rsidRPr="00370931" w:rsidSect="00370931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1CF1"/>
    <w:multiLevelType w:val="hybridMultilevel"/>
    <w:tmpl w:val="FD22A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75263"/>
    <w:multiLevelType w:val="hybridMultilevel"/>
    <w:tmpl w:val="120EE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5581E"/>
    <w:multiLevelType w:val="hybridMultilevel"/>
    <w:tmpl w:val="954E7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F78BC"/>
    <w:multiLevelType w:val="hybridMultilevel"/>
    <w:tmpl w:val="147423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86396"/>
    <w:multiLevelType w:val="hybridMultilevel"/>
    <w:tmpl w:val="13AE79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FA6E81C">
      <w:numFmt w:val="bullet"/>
      <w:lvlText w:val="•"/>
      <w:lvlJc w:val="left"/>
      <w:pPr>
        <w:ind w:left="1440" w:hanging="360"/>
      </w:pPr>
      <w:rPr>
        <w:rFonts w:ascii="inherit" w:eastAsia="Times New Roman" w:hAnsi="inherit" w:cs="Helvetica" w:hint="default"/>
        <w:b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05B"/>
    <w:rsid w:val="000D2A1A"/>
    <w:rsid w:val="0013754D"/>
    <w:rsid w:val="00370931"/>
    <w:rsid w:val="0073250F"/>
    <w:rsid w:val="00A14E8A"/>
    <w:rsid w:val="00A43363"/>
    <w:rsid w:val="00BE0D4A"/>
    <w:rsid w:val="00C5105B"/>
    <w:rsid w:val="00DB3D7D"/>
    <w:rsid w:val="00DF7C09"/>
    <w:rsid w:val="00E3374F"/>
    <w:rsid w:val="00F1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8FD96"/>
  <w15:chartTrackingRefBased/>
  <w15:docId w15:val="{B7D585A3-0116-465D-87F1-8DD2759E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3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A43363"/>
  </w:style>
  <w:style w:type="paragraph" w:styleId="BalloonText">
    <w:name w:val="Balloon Text"/>
    <w:basedOn w:val="Normal"/>
    <w:link w:val="BalloonTextChar"/>
    <w:uiPriority w:val="99"/>
    <w:semiHidden/>
    <w:unhideWhenUsed/>
    <w:rsid w:val="00A43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36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E0D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03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2020-03-11T07:56:00Z</cp:lastPrinted>
  <dcterms:created xsi:type="dcterms:W3CDTF">2020-03-11T07:56:00Z</dcterms:created>
  <dcterms:modified xsi:type="dcterms:W3CDTF">2020-03-12T08:03:00Z</dcterms:modified>
</cp:coreProperties>
</file>